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>凤阳县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老年学校（大学）工作人员特设岗位招聘报名表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zViNjhmNGYwYjVkODkyNzU1YjFiYWE2OWVkOGUifQ=="/>
  </w:docVars>
  <w:rsids>
    <w:rsidRoot w:val="00172A27"/>
    <w:rsid w:val="0A94380B"/>
    <w:rsid w:val="11AD2414"/>
    <w:rsid w:val="20147BAE"/>
    <w:rsid w:val="248F4150"/>
    <w:rsid w:val="2E9B0445"/>
    <w:rsid w:val="34D574D5"/>
    <w:rsid w:val="37F6272E"/>
    <w:rsid w:val="44E219ED"/>
    <w:rsid w:val="55303022"/>
    <w:rsid w:val="555517C2"/>
    <w:rsid w:val="5FA22B7B"/>
    <w:rsid w:val="6BA80AFE"/>
    <w:rsid w:val="6F64598D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3"/>
    <w:qFormat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4"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111</Words>
  <Characters>111</Characters>
  <Lines>0</Lines>
  <Paragraphs>0</Paragraphs>
  <TotalTime>4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雪梨</cp:lastModifiedBy>
  <dcterms:modified xsi:type="dcterms:W3CDTF">2023-07-10T07:07:57Z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DA3339D3CBF04A39BE8440E76319EA2B</vt:lpwstr>
  </property>
</Properties>
</file>