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广西柳州畜牧兽医学校</w:t>
      </w:r>
      <w:r>
        <w:rPr>
          <w:rFonts w:hint="eastAsia" w:ascii="仿宋" w:hAnsi="仿宋" w:eastAsia="仿宋" w:cs="宋体"/>
          <w:b/>
          <w:sz w:val="32"/>
          <w:szCs w:val="28"/>
          <w:shd w:val="clear" w:color="auto" w:fill="FFFFFF"/>
        </w:rPr>
        <w:t>首次</w:t>
      </w:r>
      <w:r>
        <w:rPr>
          <w:rFonts w:hint="eastAsia" w:ascii="仿宋" w:hAnsi="仿宋" w:eastAsia="仿宋"/>
          <w:b/>
          <w:sz w:val="32"/>
          <w:szCs w:val="30"/>
        </w:rPr>
        <w:t>公开招聘非实名制工作人员</w:t>
      </w: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报名表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填表日期：     年    月    日</w:t>
      </w:r>
    </w:p>
    <w:tbl>
      <w:tblPr>
        <w:tblStyle w:val="4"/>
        <w:tblW w:w="94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96"/>
        <w:gridCol w:w="753"/>
        <w:gridCol w:w="1303"/>
        <w:gridCol w:w="1261"/>
        <w:gridCol w:w="1149"/>
        <w:gridCol w:w="756"/>
        <w:gridCol w:w="280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应聘单位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（岗位）</w:t>
            </w:r>
          </w:p>
        </w:tc>
        <w:tc>
          <w:tcPr>
            <w:tcW w:w="629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照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性别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政治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64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毕业院校及专业（最高学历）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全日制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在职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  <w:jc w:val="center"/>
        </w:trPr>
        <w:tc>
          <w:tcPr>
            <w:tcW w:w="22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专业技术资格名称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授予单位及取得时间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现家庭详细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地址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细住址及邮编编</w:t>
            </w: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个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人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主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经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4"/>
        </w:rPr>
      </w:pPr>
    </w:p>
    <w:p>
      <w:pPr>
        <w:spacing w:line="500" w:lineRule="exact"/>
        <w:rPr>
          <w:rFonts w:ascii="仿宋" w:hAnsi="仿宋" w:eastAsia="仿宋"/>
          <w:sz w:val="24"/>
        </w:rPr>
      </w:pPr>
    </w:p>
    <w:tbl>
      <w:tblPr>
        <w:tblStyle w:val="4"/>
        <w:tblW w:w="94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96"/>
        <w:gridCol w:w="1293"/>
        <w:gridCol w:w="1249"/>
        <w:gridCol w:w="1568"/>
        <w:gridCol w:w="3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3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奖惩情况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（材料中应有相应的复印件）</w:t>
            </w:r>
          </w:p>
        </w:tc>
        <w:tc>
          <w:tcPr>
            <w:tcW w:w="7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成员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报名人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承诺</w:t>
            </w:r>
          </w:p>
        </w:tc>
        <w:tc>
          <w:tcPr>
            <w:tcW w:w="79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报名人签名：    </w:t>
            </w:r>
          </w:p>
          <w:p>
            <w:pPr>
              <w:pStyle w:val="5"/>
              <w:spacing w:line="500" w:lineRule="exact"/>
              <w:ind w:firstLine="4320" w:firstLineChars="180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 月     日</w:t>
            </w:r>
          </w:p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资格审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查意见</w:t>
            </w:r>
          </w:p>
        </w:tc>
        <w:tc>
          <w:tcPr>
            <w:tcW w:w="79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  <w:spacing w:line="500" w:lineRule="exact"/>
              <w:ind w:firstLine="3240" w:firstLineChars="135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pStyle w:val="5"/>
              <w:spacing w:line="500" w:lineRule="exact"/>
              <w:ind w:firstLine="4920" w:firstLineChars="20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 月     日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88" w:right="1418" w:bottom="1418" w:left="141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B1D62"/>
    <w:rsid w:val="530B1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2019-02-25T07:35:00Z</dcterms:created>
  <dc:creator>鱼头</dc:creator>
  <cp:lastModifiedBy>鱼头</cp:lastModifiedBy>
  <dcterms:modified xsi:type="dcterms:W3CDTF">2019-02-25T07:36:23Z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