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EE" w:rsidRDefault="007912EE" w:rsidP="004F0FD4">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2018年梅江区部分小学、特殊教育学校</w:t>
      </w:r>
    </w:p>
    <w:p w:rsidR="007912EE" w:rsidRDefault="007912EE" w:rsidP="007912EE">
      <w:pPr>
        <w:ind w:firstLineChars="200" w:firstLine="721"/>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公开招聘教师报考指南</w:t>
      </w:r>
    </w:p>
    <w:p w:rsidR="00FD2724" w:rsidRPr="0078609F" w:rsidRDefault="00FD2724" w:rsidP="007912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全日制学校毕业生在校期间的社会实践经历及参加相关工作的，即使与单位签订劳动合同并缴纳社会保险，也不视为工作经历。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6A63AD"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对含有两个以上培养方向的专业，如招聘岗位已明确具</w:t>
      </w:r>
      <w:r w:rsidR="00C73EBD">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00960786">
        <w:rPr>
          <w:rFonts w:ascii="华文仿宋" w:eastAsia="华文仿宋" w:hAnsi="华文仿宋" w:hint="eastAsia"/>
          <w:sz w:val="32"/>
          <w:szCs w:val="32"/>
        </w:rPr>
        <w:t>教育硕士</w:t>
      </w:r>
      <w:r w:rsidR="00D22DC8" w:rsidRPr="0078609F">
        <w:rPr>
          <w:rFonts w:ascii="华文仿宋" w:eastAsia="华文仿宋" w:hAnsi="华文仿宋" w:hint="eastAsia"/>
          <w:sz w:val="32"/>
          <w:szCs w:val="32"/>
        </w:rPr>
        <w:t>(</w:t>
      </w:r>
      <w:r w:rsidR="00D22DC8" w:rsidRPr="0081535C">
        <w:rPr>
          <w:rFonts w:ascii="华文仿宋" w:eastAsia="华文仿宋" w:hAnsi="华文仿宋"/>
          <w:sz w:val="32"/>
          <w:szCs w:val="32"/>
        </w:rPr>
        <w:t>A040401</w:t>
      </w:r>
      <w:r w:rsidR="00D22DC8" w:rsidRPr="0078609F">
        <w:rPr>
          <w:rFonts w:ascii="华文仿宋" w:eastAsia="华文仿宋" w:hAnsi="华文仿宋" w:hint="eastAsia"/>
          <w:sz w:val="32"/>
          <w:szCs w:val="32"/>
        </w:rPr>
        <w:t>)</w:t>
      </w:r>
      <w:r w:rsidR="00D22DC8">
        <w:rPr>
          <w:rFonts w:ascii="华文仿宋" w:eastAsia="华文仿宋" w:hAnsi="华文仿宋"/>
          <w:sz w:val="32"/>
          <w:szCs w:val="32"/>
        </w:rPr>
        <w:t>”</w:t>
      </w:r>
      <w:r w:rsidR="000278A4">
        <w:rPr>
          <w:rFonts w:ascii="华文仿宋" w:eastAsia="华文仿宋" w:hAnsi="华文仿宋" w:hint="eastAsia"/>
          <w:sz w:val="32"/>
          <w:szCs w:val="32"/>
        </w:rPr>
        <w:t>其</w:t>
      </w:r>
      <w:r w:rsidR="00C73EBD">
        <w:rPr>
          <w:rFonts w:ascii="华文仿宋" w:eastAsia="华文仿宋" w:hAnsi="华文仿宋" w:hint="eastAsia"/>
          <w:sz w:val="32"/>
          <w:szCs w:val="32"/>
        </w:rPr>
        <w:t>培养的专业有学科教学（语文）、学科教学（数学）、学科教学（英语）……</w:t>
      </w:r>
      <w:r w:rsidRPr="0078609F">
        <w:rPr>
          <w:rFonts w:ascii="华文仿宋" w:eastAsia="华文仿宋" w:hAnsi="华文仿宋" w:hint="eastAsia"/>
          <w:sz w:val="32"/>
          <w:szCs w:val="32"/>
        </w:rPr>
        <w:t>，某岗位设置为“</w:t>
      </w:r>
      <w:r w:rsidR="0081535C" w:rsidRPr="0081535C">
        <w:rPr>
          <w:rFonts w:ascii="华文仿宋" w:eastAsia="华文仿宋" w:hAnsi="华文仿宋" w:hint="eastAsia"/>
          <w:sz w:val="32"/>
          <w:szCs w:val="32"/>
        </w:rPr>
        <w:t>教育硕士（A040401，语文）</w:t>
      </w:r>
      <w:r w:rsidRPr="0078609F">
        <w:rPr>
          <w:rFonts w:ascii="华文仿宋" w:eastAsia="华文仿宋" w:hAnsi="华文仿宋" w:hint="eastAsia"/>
          <w:sz w:val="32"/>
          <w:szCs w:val="32"/>
        </w:rPr>
        <w:t>”，则此专业中</w:t>
      </w:r>
      <w:r w:rsidR="0081535C">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sidR="0081535C">
        <w:rPr>
          <w:rFonts w:ascii="华文仿宋" w:eastAsia="华文仿宋" w:hAnsi="华文仿宋" w:hint="eastAsia"/>
          <w:sz w:val="32"/>
          <w:szCs w:val="32"/>
        </w:rPr>
        <w:t>数学、英语……</w:t>
      </w:r>
      <w:r w:rsidR="00365634">
        <w:rPr>
          <w:rFonts w:ascii="华文仿宋" w:eastAsia="华文仿宋" w:hAnsi="华文仿宋" w:hint="eastAsia"/>
          <w:sz w:val="32"/>
          <w:szCs w:val="32"/>
        </w:rPr>
        <w:t>方向的</w:t>
      </w:r>
      <w:r w:rsidRPr="0078609F">
        <w:rPr>
          <w:rFonts w:ascii="华文仿宋" w:eastAsia="华文仿宋" w:hAnsi="华文仿宋" w:hint="eastAsia"/>
          <w:sz w:val="32"/>
          <w:szCs w:val="32"/>
        </w:rPr>
        <w:t>人员不可报考</w:t>
      </w:r>
      <w:r w:rsidR="00F04382">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可以，但须提供符合招聘岗位专业要求的毕业证书、学位证书以及岗位要求的其他资格条件的证明材料。2018年国内普通高等院校应届毕业生也可用非最高学历专业报考，在报名时提供有效的应届毕业生材料，但2018年9月1日前未取得最高学历的毕业证书和学位证书的不予聘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w:t>
      </w:r>
      <w:r w:rsidRPr="0078609F">
        <w:rPr>
          <w:rFonts w:ascii="华文仿宋" w:eastAsia="华文仿宋" w:hAnsi="华文仿宋" w:hint="eastAsia"/>
          <w:sz w:val="32"/>
          <w:szCs w:val="32"/>
        </w:rPr>
        <w:lastRenderedPageBreak/>
        <w:t>大学生、广东省统一选聘到村任职期满考核合格的高校毕业生，自服务期满之日起3年内参加县、乡各类事业单位公开招聘的，笔试成绩加10分。</w:t>
      </w:r>
    </w:p>
    <w:p w:rsidR="0028131B"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符合加分条件的考生，应在报名时提供相应证书原件及复印件交招聘单位审核，未提供相应材料的，不享受加分政策。</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FD2724" w:rsidRPr="0078609F" w:rsidRDefault="00FD2724" w:rsidP="0078609F">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11. 如果居民身份证遗失或正在办理中，怎样处理方可参加考试或体检?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w:t>
      </w:r>
      <w:r w:rsidRPr="0078609F">
        <w:rPr>
          <w:rFonts w:ascii="华文仿宋" w:eastAsia="华文仿宋" w:hAnsi="华文仿宋" w:hint="eastAsia"/>
          <w:sz w:val="32"/>
          <w:szCs w:val="32"/>
        </w:rPr>
        <w:lastRenderedPageBreak/>
        <w:t>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12. 居民户口本、护照、工作证、驾驶执照、学生证等证件能否代替居民身份证参加考试或体检?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13. 居民身份证办理受理回执或户口所在地派出所开具的带有考生本人照片并加盖公章的居民身份证明，能否代替居民身份证参加考试或体检?</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lastRenderedPageBreak/>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14. 考试期间，哪些行为属于手机使用的情形，会受到什么处理?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15. 报考者携带手机但未使用，会受到什么处理?</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w:t>
      </w:r>
      <w:r w:rsidRPr="0078609F">
        <w:rPr>
          <w:rFonts w:ascii="华文仿宋" w:eastAsia="华文仿宋" w:hAnsi="华文仿宋" w:hint="eastAsia"/>
          <w:sz w:val="32"/>
          <w:szCs w:val="32"/>
        </w:rPr>
        <w:lastRenderedPageBreak/>
        <w:t>三)条规定处理。报考者有此行为，当场发现经警告仍不改正的，由考试工作人员责令其离开考场，该科目(场次)考试成绩无效;事后发现的，由考试机构给予其该科目(场次)考试成绩无效的处理。</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16.如何查询笔试成绩和笔试合格分数线?</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sidR="0078609F">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sidR="002243DC">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17. 本报考指南适用范围如何?</w:t>
      </w:r>
    </w:p>
    <w:p w:rsidR="00FD2724" w:rsidRPr="0078609F"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仅适用于本次事业单位公开招聘考试。</w:t>
      </w:r>
    </w:p>
    <w:sectPr w:rsidR="00FD2724" w:rsidRPr="0078609F"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E7" w:rsidRDefault="00CE5AE7" w:rsidP="00FD2724">
      <w:r>
        <w:separator/>
      </w:r>
    </w:p>
  </w:endnote>
  <w:endnote w:type="continuationSeparator" w:id="1">
    <w:p w:rsidR="00CE5AE7" w:rsidRDefault="00CE5AE7"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4449B5">
              <w:rPr>
                <w:b/>
                <w:sz w:val="24"/>
                <w:szCs w:val="24"/>
              </w:rPr>
              <w:fldChar w:fldCharType="begin"/>
            </w:r>
            <w:r>
              <w:rPr>
                <w:b/>
              </w:rPr>
              <w:instrText>PAGE</w:instrText>
            </w:r>
            <w:r w:rsidR="004449B5">
              <w:rPr>
                <w:b/>
                <w:sz w:val="24"/>
                <w:szCs w:val="24"/>
              </w:rPr>
              <w:fldChar w:fldCharType="separate"/>
            </w:r>
            <w:r w:rsidR="00432B56">
              <w:rPr>
                <w:b/>
                <w:noProof/>
              </w:rPr>
              <w:t>7</w:t>
            </w:r>
            <w:r w:rsidR="004449B5">
              <w:rPr>
                <w:b/>
                <w:sz w:val="24"/>
                <w:szCs w:val="24"/>
              </w:rPr>
              <w:fldChar w:fldCharType="end"/>
            </w:r>
            <w:r>
              <w:rPr>
                <w:lang w:val="zh-CN"/>
              </w:rPr>
              <w:t xml:space="preserve"> / </w:t>
            </w:r>
            <w:r w:rsidR="004449B5">
              <w:rPr>
                <w:b/>
                <w:sz w:val="24"/>
                <w:szCs w:val="24"/>
              </w:rPr>
              <w:fldChar w:fldCharType="begin"/>
            </w:r>
            <w:r>
              <w:rPr>
                <w:b/>
              </w:rPr>
              <w:instrText>NUMPAGES</w:instrText>
            </w:r>
            <w:r w:rsidR="004449B5">
              <w:rPr>
                <w:b/>
                <w:sz w:val="24"/>
                <w:szCs w:val="24"/>
              </w:rPr>
              <w:fldChar w:fldCharType="separate"/>
            </w:r>
            <w:r w:rsidR="00432B56">
              <w:rPr>
                <w:b/>
                <w:noProof/>
              </w:rPr>
              <w:t>7</w:t>
            </w:r>
            <w:r w:rsidR="004449B5">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E7" w:rsidRDefault="00CE5AE7" w:rsidP="00FD2724">
      <w:r>
        <w:separator/>
      </w:r>
    </w:p>
  </w:footnote>
  <w:footnote w:type="continuationSeparator" w:id="1">
    <w:p w:rsidR="00CE5AE7" w:rsidRDefault="00CE5AE7"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1216AE"/>
    <w:rsid w:val="002243DC"/>
    <w:rsid w:val="0028131B"/>
    <w:rsid w:val="002D0C63"/>
    <w:rsid w:val="002E0454"/>
    <w:rsid w:val="00357627"/>
    <w:rsid w:val="00365634"/>
    <w:rsid w:val="003D105F"/>
    <w:rsid w:val="00432B56"/>
    <w:rsid w:val="004449B5"/>
    <w:rsid w:val="004565D0"/>
    <w:rsid w:val="004748E7"/>
    <w:rsid w:val="004F0FD4"/>
    <w:rsid w:val="00692B44"/>
    <w:rsid w:val="006A63AD"/>
    <w:rsid w:val="00745A21"/>
    <w:rsid w:val="0078609F"/>
    <w:rsid w:val="007912EE"/>
    <w:rsid w:val="007B3DFE"/>
    <w:rsid w:val="007F4D03"/>
    <w:rsid w:val="0081535C"/>
    <w:rsid w:val="008A2D58"/>
    <w:rsid w:val="0093671F"/>
    <w:rsid w:val="00960786"/>
    <w:rsid w:val="00A34595"/>
    <w:rsid w:val="00A43973"/>
    <w:rsid w:val="00A535CA"/>
    <w:rsid w:val="00B00700"/>
    <w:rsid w:val="00C73EBD"/>
    <w:rsid w:val="00CE5AE7"/>
    <w:rsid w:val="00D22DC8"/>
    <w:rsid w:val="00E70A9F"/>
    <w:rsid w:val="00EA116E"/>
    <w:rsid w:val="00F04382"/>
    <w:rsid w:val="00FD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481</Words>
  <Characters>2744</Characters>
  <Application>Microsoft Office Word</Application>
  <DocSecurity>0</DocSecurity>
  <Lines>22</Lines>
  <Paragraphs>6</Paragraphs>
  <ScaleCrop>false</ScaleCrop>
  <Company>Microsoft</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42</cp:revision>
  <cp:lastPrinted>2018-03-09T08:17:00Z</cp:lastPrinted>
  <dcterms:created xsi:type="dcterms:W3CDTF">2018-03-02T02:46:00Z</dcterms:created>
  <dcterms:modified xsi:type="dcterms:W3CDTF">2018-03-09T08:17:00Z</dcterms:modified>
</cp:coreProperties>
</file>